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8904" w14:textId="7A4FC0ED" w:rsidR="008C4EAC" w:rsidRDefault="008C4EAC" w:rsidP="009C1A1E">
      <w:pPr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 w:rsidRPr="008C4EAC">
        <w:rPr>
          <w:rFonts w:ascii="Calibri" w:hAnsi="Calibri" w:cs="Calibri"/>
          <w:b/>
          <w:bCs/>
          <w:sz w:val="44"/>
          <w:szCs w:val="44"/>
        </w:rPr>
        <w:t>The Ethiopian Association of Kitchener Waterloo and Surrounding Area (EAKW)</w:t>
      </w:r>
    </w:p>
    <w:p w14:paraId="23EF9E12" w14:textId="77777777" w:rsidR="00D22C24" w:rsidRDefault="00D22C24" w:rsidP="009C1A1E">
      <w:pPr>
        <w:spacing w:after="0" w:line="240" w:lineRule="auto"/>
        <w:jc w:val="center"/>
        <w:rPr>
          <w:rFonts w:ascii="Calibri" w:hAnsi="Calibri" w:cs="Calibri"/>
          <w:b/>
          <w:bCs/>
          <w:noProof/>
          <w:sz w:val="22"/>
          <w:szCs w:val="22"/>
        </w:rPr>
      </w:pPr>
    </w:p>
    <w:p w14:paraId="5241E892" w14:textId="677F9121" w:rsidR="009C1A1E" w:rsidRPr="008C4EAC" w:rsidRDefault="009C1A1E" w:rsidP="009C1A1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3F741212" wp14:editId="6955A3A7">
            <wp:extent cx="1216830" cy="750548"/>
            <wp:effectExtent l="0" t="0" r="0" b="0"/>
            <wp:docPr id="1908778552" name="Picture 1" descr="A flag with a red yellow green and black eye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78552" name="Picture 1" descr="A flag with a red yellow green and black eye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797" cy="76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7814" w14:textId="77777777" w:rsidR="008C4EAC" w:rsidRDefault="008C4EAC" w:rsidP="0038460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5A72E6A" w14:textId="4E5E380F" w:rsidR="008C4EAC" w:rsidRDefault="008C4EAC" w:rsidP="0038460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68918C1" w14:textId="77777777" w:rsidR="00384603" w:rsidRDefault="00384603" w:rsidP="0038460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1226266" w14:textId="0487914A" w:rsidR="00B3546A" w:rsidRPr="00384603" w:rsidRDefault="00B3546A" w:rsidP="0038460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84603">
        <w:rPr>
          <w:rFonts w:ascii="Calibri" w:hAnsi="Calibri" w:cs="Calibri"/>
          <w:b/>
          <w:bCs/>
          <w:sz w:val="28"/>
          <w:szCs w:val="28"/>
        </w:rPr>
        <w:t>Request for Proposal (RFP) Booklet</w:t>
      </w:r>
      <w:r w:rsidR="008C4EAC" w:rsidRPr="0038460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84603">
        <w:rPr>
          <w:rFonts w:ascii="Calibri" w:hAnsi="Calibri" w:cs="Calibri"/>
          <w:b/>
          <w:bCs/>
          <w:sz w:val="28"/>
          <w:szCs w:val="28"/>
        </w:rPr>
        <w:t>2026</w:t>
      </w:r>
    </w:p>
    <w:p w14:paraId="2F25CF67" w14:textId="6EC7C68D" w:rsidR="00B3546A" w:rsidRPr="00384603" w:rsidRDefault="008C4EAC" w:rsidP="0038460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84603">
        <w:rPr>
          <w:rFonts w:ascii="Calibri" w:hAnsi="Calibri" w:cs="Calibri"/>
          <w:b/>
          <w:bCs/>
          <w:sz w:val="28"/>
          <w:szCs w:val="28"/>
        </w:rPr>
        <w:t>Consultation &amp; Workshop Services – 2026</w:t>
      </w:r>
      <w:r w:rsidR="00B3546A" w:rsidRPr="00384603">
        <w:rPr>
          <w:rFonts w:ascii="Calibri" w:hAnsi="Calibri" w:cs="Calibri"/>
          <w:sz w:val="28"/>
          <w:szCs w:val="28"/>
        </w:rPr>
        <w:br/>
      </w:r>
      <w:r w:rsidR="00B3546A" w:rsidRPr="00384603">
        <w:rPr>
          <w:rFonts w:ascii="Calibri" w:hAnsi="Calibri" w:cs="Calibri"/>
          <w:b/>
          <w:bCs/>
          <w:sz w:val="28"/>
          <w:szCs w:val="28"/>
        </w:rPr>
        <w:t>Date Issued:</w:t>
      </w:r>
      <w:r w:rsidR="00B3546A" w:rsidRPr="00384603">
        <w:rPr>
          <w:rFonts w:ascii="Calibri" w:hAnsi="Calibri" w:cs="Calibri"/>
          <w:sz w:val="28"/>
          <w:szCs w:val="28"/>
        </w:rPr>
        <w:t xml:space="preserve"> Jan 21, 2026</w:t>
      </w:r>
      <w:r w:rsidR="00B3546A" w:rsidRPr="00384603">
        <w:rPr>
          <w:rFonts w:ascii="Calibri" w:hAnsi="Calibri" w:cs="Calibri"/>
          <w:sz w:val="28"/>
          <w:szCs w:val="28"/>
        </w:rPr>
        <w:br/>
      </w:r>
      <w:r w:rsidR="00B3546A" w:rsidRPr="00384603">
        <w:rPr>
          <w:rFonts w:ascii="Calibri" w:hAnsi="Calibri" w:cs="Calibri"/>
          <w:b/>
          <w:bCs/>
          <w:sz w:val="28"/>
          <w:szCs w:val="28"/>
        </w:rPr>
        <w:t>Submission Deadline:</w:t>
      </w:r>
      <w:r w:rsidR="00B3546A" w:rsidRPr="00384603">
        <w:rPr>
          <w:rFonts w:ascii="Calibri" w:hAnsi="Calibri" w:cs="Calibri"/>
          <w:sz w:val="28"/>
          <w:szCs w:val="28"/>
        </w:rPr>
        <w:t xml:space="preserve"> Jan 31, 2026</w:t>
      </w:r>
      <w:r w:rsidR="00B3546A" w:rsidRPr="00384603">
        <w:rPr>
          <w:rFonts w:ascii="Calibri" w:hAnsi="Calibri" w:cs="Calibri"/>
          <w:sz w:val="28"/>
          <w:szCs w:val="28"/>
        </w:rPr>
        <w:br/>
      </w:r>
      <w:r w:rsidR="00B3546A" w:rsidRPr="00384603">
        <w:rPr>
          <w:rFonts w:ascii="Calibri" w:hAnsi="Calibri" w:cs="Calibri"/>
          <w:b/>
          <w:bCs/>
          <w:sz w:val="28"/>
          <w:szCs w:val="28"/>
        </w:rPr>
        <w:t>Contact:</w:t>
      </w:r>
      <w:r w:rsidR="00B3546A" w:rsidRPr="00384603">
        <w:rPr>
          <w:rFonts w:ascii="Calibri" w:hAnsi="Calibri" w:cs="Calibri"/>
          <w:sz w:val="28"/>
          <w:szCs w:val="28"/>
        </w:rPr>
        <w:t xml:space="preserve"> </w:t>
      </w:r>
      <w:hyperlink r:id="rId8" w:history="1">
        <w:r w:rsidRPr="00384603">
          <w:rPr>
            <w:rStyle w:val="Hyperlink"/>
            <w:rFonts w:ascii="Calibri" w:hAnsi="Calibri" w:cs="Calibri"/>
            <w:sz w:val="28"/>
            <w:szCs w:val="28"/>
          </w:rPr>
          <w:t>ed@eakw.ca</w:t>
        </w:r>
      </w:hyperlink>
    </w:p>
    <w:p w14:paraId="349B5949" w14:textId="78F0165B" w:rsidR="008C4EAC" w:rsidRDefault="008C4EAC" w:rsidP="0038460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5016A">
        <w:rPr>
          <w:rFonts w:ascii="Calibri" w:hAnsi="Calibri" w:cs="Calibri"/>
          <w:b/>
          <w:bCs/>
          <w:sz w:val="28"/>
          <w:szCs w:val="28"/>
        </w:rPr>
        <w:t>Website:</w:t>
      </w:r>
      <w:r w:rsidRPr="00384603">
        <w:rPr>
          <w:rFonts w:ascii="Calibri" w:hAnsi="Calibri" w:cs="Calibri"/>
          <w:sz w:val="28"/>
          <w:szCs w:val="28"/>
        </w:rPr>
        <w:t xml:space="preserve"> </w:t>
      </w:r>
      <w:hyperlink r:id="rId9" w:history="1">
        <w:r w:rsidRPr="00384603">
          <w:rPr>
            <w:rStyle w:val="Hyperlink"/>
            <w:rFonts w:ascii="Calibri" w:hAnsi="Calibri" w:cs="Calibri"/>
            <w:sz w:val="28"/>
            <w:szCs w:val="28"/>
          </w:rPr>
          <w:t>https://eakw.ca/</w:t>
        </w:r>
      </w:hyperlink>
    </w:p>
    <w:p w14:paraId="6083FDA8" w14:textId="77777777" w:rsidR="009C1A1E" w:rsidRDefault="009C1A1E" w:rsidP="0038460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9DED6E8" w14:textId="77777777" w:rsidR="00D22C24" w:rsidRDefault="00D22C24" w:rsidP="009C1A1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1493408" w14:textId="12EFF035" w:rsidR="009C1A1E" w:rsidRPr="009C1A1E" w:rsidRDefault="009C1A1E" w:rsidP="009C1A1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C1A1E">
        <w:rPr>
          <w:rFonts w:ascii="Calibri" w:hAnsi="Calibri" w:cs="Calibri"/>
          <w:b/>
          <w:bCs/>
          <w:sz w:val="28"/>
          <w:szCs w:val="28"/>
        </w:rPr>
        <w:t>About EAKW</w:t>
      </w:r>
    </w:p>
    <w:p w14:paraId="1BE511D0" w14:textId="005E00B6" w:rsidR="009C1A1E" w:rsidRPr="00384603" w:rsidRDefault="009C1A1E" w:rsidP="009C1A1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C1A1E">
        <w:rPr>
          <w:rFonts w:ascii="Calibri" w:hAnsi="Calibri" w:cs="Calibri"/>
          <w:sz w:val="28"/>
          <w:szCs w:val="28"/>
        </w:rPr>
        <w:t>The Ethiopian Association of Kitchener Waterloo and Surrounding Area (EAKW) is a community-based, volunteer-driven non-profit organization serving Ethiopians and Ethio-Canadians in the Waterloo Region through community, cultural, and capacity-building initiatives.</w:t>
      </w:r>
    </w:p>
    <w:p w14:paraId="31C4C3F1" w14:textId="77777777" w:rsidR="008C4EAC" w:rsidRPr="00384603" w:rsidRDefault="008C4EAC" w:rsidP="0038460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27A013B" w14:textId="77777777" w:rsidR="008C4EAC" w:rsidRPr="00384603" w:rsidRDefault="008C4EAC" w:rsidP="0038460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4B618AC" w14:textId="649DBD74" w:rsidR="00B3546A" w:rsidRPr="00384603" w:rsidRDefault="00B3546A" w:rsidP="0038460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84603">
        <w:rPr>
          <w:rFonts w:ascii="Calibri" w:hAnsi="Calibri" w:cs="Calibri"/>
          <w:b/>
          <w:bCs/>
          <w:sz w:val="28"/>
          <w:szCs w:val="28"/>
        </w:rPr>
        <w:t>Table of Contents</w:t>
      </w:r>
    </w:p>
    <w:p w14:paraId="58DD3628" w14:textId="77777777" w:rsidR="00B3546A" w:rsidRPr="00384603" w:rsidRDefault="00B3546A" w:rsidP="00384603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384603">
        <w:rPr>
          <w:rFonts w:ascii="Calibri" w:hAnsi="Calibri" w:cs="Calibri"/>
          <w:sz w:val="28"/>
          <w:szCs w:val="28"/>
        </w:rPr>
        <w:t>RFP – Board Governance &amp; Strategy Workshop (2 full days)</w:t>
      </w:r>
    </w:p>
    <w:p w14:paraId="397374CC" w14:textId="77777777" w:rsidR="00B3546A" w:rsidRPr="00384603" w:rsidRDefault="00B3546A" w:rsidP="00384603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384603">
        <w:rPr>
          <w:rFonts w:ascii="Calibri" w:hAnsi="Calibri" w:cs="Calibri"/>
          <w:sz w:val="28"/>
          <w:szCs w:val="28"/>
        </w:rPr>
        <w:t>RFP – Fundraising Workshop (2 full days)</w:t>
      </w:r>
    </w:p>
    <w:p w14:paraId="1D548EE7" w14:textId="77777777" w:rsidR="00B3546A" w:rsidRPr="00384603" w:rsidRDefault="00B3546A" w:rsidP="00384603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384603">
        <w:rPr>
          <w:rFonts w:ascii="Calibri" w:hAnsi="Calibri" w:cs="Calibri"/>
          <w:sz w:val="28"/>
          <w:szCs w:val="28"/>
        </w:rPr>
        <w:t>RFP – Communications &amp; Social Media Consultation</w:t>
      </w:r>
    </w:p>
    <w:p w14:paraId="68F32F32" w14:textId="3C43C935" w:rsidR="00B3546A" w:rsidRPr="008C4EAC" w:rsidRDefault="00B3546A" w:rsidP="00384603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84603">
        <w:rPr>
          <w:rFonts w:ascii="Calibri" w:hAnsi="Calibri" w:cs="Calibri"/>
          <w:sz w:val="28"/>
          <w:szCs w:val="28"/>
        </w:rPr>
        <w:t>RFP – Monitoring &amp; Evaluation Workshop (</w:t>
      </w:r>
      <w:r w:rsidR="00B9203D" w:rsidRPr="00384603">
        <w:rPr>
          <w:rFonts w:ascii="Calibri" w:hAnsi="Calibri" w:cs="Calibri"/>
          <w:sz w:val="28"/>
          <w:szCs w:val="28"/>
        </w:rPr>
        <w:t>1 full</w:t>
      </w:r>
      <w:r w:rsidRPr="00384603">
        <w:rPr>
          <w:rFonts w:ascii="Calibri" w:hAnsi="Calibri" w:cs="Calibri"/>
          <w:sz w:val="28"/>
          <w:szCs w:val="28"/>
        </w:rPr>
        <w:t xml:space="preserve"> </w:t>
      </w:r>
      <w:r w:rsidR="00B9203D" w:rsidRPr="00384603">
        <w:rPr>
          <w:rFonts w:ascii="Calibri" w:hAnsi="Calibri" w:cs="Calibri"/>
          <w:sz w:val="28"/>
          <w:szCs w:val="28"/>
        </w:rPr>
        <w:t>day</w:t>
      </w:r>
      <w:r w:rsidRPr="00384603">
        <w:rPr>
          <w:rFonts w:ascii="Calibri" w:hAnsi="Calibri" w:cs="Calibri"/>
          <w:sz w:val="28"/>
          <w:szCs w:val="28"/>
        </w:rPr>
        <w:t>)</w:t>
      </w:r>
    </w:p>
    <w:p w14:paraId="33FF61C7" w14:textId="77777777" w:rsidR="000B64D3" w:rsidRDefault="000B64D3" w:rsidP="00384603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8F334CA" w14:textId="77777777" w:rsidR="000B64D3" w:rsidRDefault="000B64D3" w:rsidP="00384603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CFCDE0F" w14:textId="77777777" w:rsidR="000B64D3" w:rsidRDefault="000B64D3" w:rsidP="00384603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E7E70CD" w14:textId="77777777" w:rsidR="000B64D3" w:rsidRDefault="000B64D3" w:rsidP="00384603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B218DA7" w14:textId="77777777" w:rsidR="000B64D3" w:rsidRDefault="000B64D3" w:rsidP="00384603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73B1F75" w14:textId="77777777" w:rsidR="000B64D3" w:rsidRDefault="000B64D3" w:rsidP="00384603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73204DF" w14:textId="77777777" w:rsidR="0035016A" w:rsidRDefault="0035016A" w:rsidP="00384603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4668082" w14:textId="68CA6282" w:rsidR="00B3546A" w:rsidRPr="0035016A" w:rsidRDefault="00B3546A" w:rsidP="0035016A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35016A">
        <w:rPr>
          <w:rFonts w:ascii="Calibri" w:hAnsi="Calibri" w:cs="Calibri"/>
          <w:b/>
          <w:bCs/>
          <w:sz w:val="28"/>
          <w:szCs w:val="28"/>
        </w:rPr>
        <w:lastRenderedPageBreak/>
        <w:t>RFP 1 – Board Governance &amp; Strategy Workshop (2 full days)</w:t>
      </w:r>
    </w:p>
    <w:p w14:paraId="7B5CD1EA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Introduction:</w:t>
      </w:r>
      <w:r w:rsidRPr="0035016A">
        <w:rPr>
          <w:rFonts w:ascii="Calibri" w:hAnsi="Calibri" w:cs="Calibri"/>
        </w:rPr>
        <w:br/>
        <w:t xml:space="preserve">EAKW is seeking a consultant to deliver a </w:t>
      </w:r>
      <w:r w:rsidRPr="0035016A">
        <w:rPr>
          <w:rFonts w:ascii="Calibri" w:hAnsi="Calibri" w:cs="Calibri"/>
          <w:b/>
          <w:bCs/>
        </w:rPr>
        <w:t>2 full-day interactive Board Governance &amp; Strategy Workshop</w:t>
      </w:r>
      <w:r w:rsidRPr="0035016A">
        <w:rPr>
          <w:rFonts w:ascii="Calibri" w:hAnsi="Calibri" w:cs="Calibri"/>
        </w:rPr>
        <w:t>. The goal is to engage participants in strengthening governance and supporting strategic planning.</w:t>
      </w:r>
    </w:p>
    <w:p w14:paraId="32EE0448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Scope of Work:</w:t>
      </w:r>
    </w:p>
    <w:p w14:paraId="702704D0" w14:textId="77777777" w:rsidR="00B3546A" w:rsidRPr="0035016A" w:rsidRDefault="00B3546A" w:rsidP="0035016A">
      <w:pPr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 xml:space="preserve">Deliver a </w:t>
      </w:r>
      <w:r w:rsidRPr="0035016A">
        <w:rPr>
          <w:rFonts w:ascii="Calibri" w:hAnsi="Calibri" w:cs="Calibri"/>
          <w:b/>
          <w:bCs/>
        </w:rPr>
        <w:t>2 full-day workshop</w:t>
      </w:r>
      <w:r w:rsidRPr="0035016A">
        <w:rPr>
          <w:rFonts w:ascii="Calibri" w:hAnsi="Calibri" w:cs="Calibri"/>
        </w:rPr>
        <w:t xml:space="preserve"> with interactive sessions and discussions</w:t>
      </w:r>
    </w:p>
    <w:p w14:paraId="23F0846B" w14:textId="77777777" w:rsidR="00B3546A" w:rsidRPr="0035016A" w:rsidRDefault="00B3546A" w:rsidP="0035016A">
      <w:pPr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Collaborate with EAKW staff for logistics and materials</w:t>
      </w:r>
    </w:p>
    <w:p w14:paraId="5D14C33A" w14:textId="77777777" w:rsidR="00B3546A" w:rsidRPr="0035016A" w:rsidRDefault="00B3546A" w:rsidP="0035016A">
      <w:pPr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Provide basic workshop materials and a summary report of outcomes</w:t>
      </w:r>
    </w:p>
    <w:p w14:paraId="0092776B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Participants:</w:t>
      </w:r>
      <w:r w:rsidRPr="0035016A">
        <w:rPr>
          <w:rFonts w:ascii="Calibri" w:hAnsi="Calibri" w:cs="Calibri"/>
        </w:rPr>
        <w:t xml:space="preserve"> Board members, Committee members, volunteers, and staff</w:t>
      </w:r>
      <w:r w:rsidRPr="0035016A">
        <w:rPr>
          <w:rFonts w:ascii="Calibri" w:hAnsi="Calibri" w:cs="Calibri"/>
        </w:rPr>
        <w:br/>
      </w:r>
      <w:r w:rsidRPr="0035016A">
        <w:rPr>
          <w:rFonts w:ascii="Calibri" w:hAnsi="Calibri" w:cs="Calibri"/>
          <w:b/>
          <w:bCs/>
        </w:rPr>
        <w:t>Proposed Dates:</w:t>
      </w:r>
      <w:r w:rsidRPr="0035016A">
        <w:rPr>
          <w:rFonts w:ascii="Calibri" w:hAnsi="Calibri" w:cs="Calibri"/>
        </w:rPr>
        <w:t xml:space="preserve"> Weekend of Feb 21–22, 2026</w:t>
      </w:r>
    </w:p>
    <w:p w14:paraId="0DFBF434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Proposed Outcomes (for discussion):</w:t>
      </w:r>
    </w:p>
    <w:p w14:paraId="15D42871" w14:textId="77777777" w:rsidR="00B3546A" w:rsidRPr="0035016A" w:rsidRDefault="00B3546A" w:rsidP="0035016A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 xml:space="preserve">Define or refine EAKW’s </w:t>
      </w:r>
      <w:r w:rsidRPr="0035016A">
        <w:rPr>
          <w:rFonts w:ascii="Calibri" w:hAnsi="Calibri" w:cs="Calibri"/>
          <w:b/>
          <w:bCs/>
        </w:rPr>
        <w:t>mission, vision, and values</w:t>
      </w:r>
    </w:p>
    <w:p w14:paraId="072022DA" w14:textId="77777777" w:rsidR="00B3546A" w:rsidRPr="0035016A" w:rsidRDefault="00B3546A" w:rsidP="0035016A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 xml:space="preserve">Draft </w:t>
      </w:r>
      <w:r w:rsidRPr="0035016A">
        <w:rPr>
          <w:rFonts w:ascii="Calibri" w:hAnsi="Calibri" w:cs="Calibri"/>
          <w:b/>
          <w:bCs/>
        </w:rPr>
        <w:t>short-term and long-term strategic plans</w:t>
      </w:r>
    </w:p>
    <w:p w14:paraId="76E5ABF8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Proposal Requirements:</w:t>
      </w:r>
    </w:p>
    <w:p w14:paraId="64033613" w14:textId="77777777" w:rsidR="00B3546A" w:rsidRPr="0035016A" w:rsidRDefault="00B3546A" w:rsidP="0035016A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Consultant profile and relevant experience</w:t>
      </w:r>
    </w:p>
    <w:p w14:paraId="6A3E6B90" w14:textId="77777777" w:rsidR="00B3546A" w:rsidRPr="0035016A" w:rsidRDefault="00B3546A" w:rsidP="0035016A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Approach and methodology for the workshop</w:t>
      </w:r>
    </w:p>
    <w:p w14:paraId="77B16C65" w14:textId="77777777" w:rsidR="00B3546A" w:rsidRPr="0035016A" w:rsidRDefault="00B3546A" w:rsidP="0035016A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Availability for proposed dates</w:t>
      </w:r>
    </w:p>
    <w:p w14:paraId="6C984CE9" w14:textId="77777777" w:rsidR="00B3546A" w:rsidRPr="0035016A" w:rsidRDefault="00B3546A" w:rsidP="0035016A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Fee proposal</w:t>
      </w:r>
    </w:p>
    <w:p w14:paraId="7B60B9DC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Submission Instructions:</w:t>
      </w:r>
    </w:p>
    <w:p w14:paraId="48C7172C" w14:textId="77777777" w:rsidR="00B3546A" w:rsidRPr="0035016A" w:rsidRDefault="00B3546A" w:rsidP="0035016A">
      <w:pPr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 xml:space="preserve">Submit to ed@eakw.ca by </w:t>
      </w:r>
      <w:r w:rsidRPr="0035016A">
        <w:rPr>
          <w:rFonts w:ascii="Calibri" w:hAnsi="Calibri" w:cs="Calibri"/>
          <w:b/>
          <w:bCs/>
        </w:rPr>
        <w:t>Jan 31, 2026</w:t>
      </w:r>
    </w:p>
    <w:p w14:paraId="18D0BC58" w14:textId="77777777" w:rsidR="00B3546A" w:rsidRPr="0035016A" w:rsidRDefault="00B3546A" w:rsidP="0035016A">
      <w:pPr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Format: PDF or Word</w:t>
      </w:r>
    </w:p>
    <w:p w14:paraId="1AD628C7" w14:textId="77777777" w:rsidR="00B3546A" w:rsidRPr="0035016A" w:rsidRDefault="00B3546A" w:rsidP="0035016A">
      <w:pPr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Subject line: “RFP – Board Governance &amp; Strategy Workshop”</w:t>
      </w:r>
    </w:p>
    <w:p w14:paraId="066C5706" w14:textId="04FC1E42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</w:p>
    <w:p w14:paraId="16422C68" w14:textId="77777777" w:rsidR="0035016A" w:rsidRPr="0035016A" w:rsidRDefault="0035016A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52BD22F4" w14:textId="77777777" w:rsidR="0035016A" w:rsidRPr="0035016A" w:rsidRDefault="0035016A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4A5C9DDA" w14:textId="77777777" w:rsidR="0035016A" w:rsidRPr="0035016A" w:rsidRDefault="0035016A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23AAAD49" w14:textId="77777777" w:rsidR="0035016A" w:rsidRPr="0035016A" w:rsidRDefault="0035016A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1A4CAFBE" w14:textId="77777777" w:rsidR="0035016A" w:rsidRDefault="0035016A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05533C60" w14:textId="0CAB14E1" w:rsidR="00B3546A" w:rsidRPr="0035016A" w:rsidRDefault="00B3546A" w:rsidP="0035016A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35016A">
        <w:rPr>
          <w:rFonts w:ascii="Calibri" w:hAnsi="Calibri" w:cs="Calibri"/>
          <w:b/>
          <w:bCs/>
          <w:sz w:val="28"/>
          <w:szCs w:val="28"/>
        </w:rPr>
        <w:lastRenderedPageBreak/>
        <w:t>RFP 2 – Fundraising Workshop (2 full days)</w:t>
      </w:r>
    </w:p>
    <w:p w14:paraId="653FF561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Introduction:</w:t>
      </w:r>
      <w:r w:rsidRPr="0035016A">
        <w:rPr>
          <w:rFonts w:ascii="Calibri" w:hAnsi="Calibri" w:cs="Calibri"/>
        </w:rPr>
        <w:br/>
        <w:t xml:space="preserve">EAKW is seeking a consultant to deliver a </w:t>
      </w:r>
      <w:r w:rsidRPr="0035016A">
        <w:rPr>
          <w:rFonts w:ascii="Calibri" w:hAnsi="Calibri" w:cs="Calibri"/>
          <w:b/>
          <w:bCs/>
        </w:rPr>
        <w:t>2 full-day interactive Fundraising Workshop</w:t>
      </w:r>
      <w:r w:rsidRPr="0035016A">
        <w:rPr>
          <w:rFonts w:ascii="Calibri" w:hAnsi="Calibri" w:cs="Calibri"/>
        </w:rPr>
        <w:t xml:space="preserve"> to help participants develop practical fundraising strategies.</w:t>
      </w:r>
    </w:p>
    <w:p w14:paraId="61B58784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Scope of Work:</w:t>
      </w:r>
    </w:p>
    <w:p w14:paraId="0C1CC7C5" w14:textId="77777777" w:rsidR="00B3546A" w:rsidRPr="0035016A" w:rsidRDefault="00B3546A" w:rsidP="0035016A">
      <w:pPr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 xml:space="preserve">Deliver a </w:t>
      </w:r>
      <w:r w:rsidRPr="0035016A">
        <w:rPr>
          <w:rFonts w:ascii="Calibri" w:hAnsi="Calibri" w:cs="Calibri"/>
          <w:b/>
          <w:bCs/>
        </w:rPr>
        <w:t>2 full-day workshop</w:t>
      </w:r>
      <w:r w:rsidRPr="0035016A">
        <w:rPr>
          <w:rFonts w:ascii="Calibri" w:hAnsi="Calibri" w:cs="Calibri"/>
        </w:rPr>
        <w:t xml:space="preserve"> with interactive exercises</w:t>
      </w:r>
    </w:p>
    <w:p w14:paraId="47288ADC" w14:textId="77777777" w:rsidR="00B3546A" w:rsidRPr="0035016A" w:rsidRDefault="00B3546A" w:rsidP="0035016A">
      <w:pPr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Collaborate with EAKW staff for logistics and materials</w:t>
      </w:r>
    </w:p>
    <w:p w14:paraId="7963FFE5" w14:textId="77777777" w:rsidR="00B3546A" w:rsidRPr="0035016A" w:rsidRDefault="00B3546A" w:rsidP="0035016A">
      <w:pPr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Provide workshop materials and a summary report of outcomes</w:t>
      </w:r>
    </w:p>
    <w:p w14:paraId="0C5CFC90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Participants:</w:t>
      </w:r>
      <w:r w:rsidRPr="0035016A">
        <w:rPr>
          <w:rFonts w:ascii="Calibri" w:hAnsi="Calibri" w:cs="Calibri"/>
        </w:rPr>
        <w:t xml:space="preserve"> Board members, Committee members, volunteers, and staff</w:t>
      </w:r>
      <w:r w:rsidRPr="0035016A">
        <w:rPr>
          <w:rFonts w:ascii="Calibri" w:hAnsi="Calibri" w:cs="Calibri"/>
        </w:rPr>
        <w:br/>
      </w:r>
      <w:r w:rsidRPr="0035016A">
        <w:rPr>
          <w:rFonts w:ascii="Calibri" w:hAnsi="Calibri" w:cs="Calibri"/>
          <w:b/>
          <w:bCs/>
        </w:rPr>
        <w:t>Proposed Dates:</w:t>
      </w:r>
      <w:r w:rsidRPr="0035016A">
        <w:rPr>
          <w:rFonts w:ascii="Calibri" w:hAnsi="Calibri" w:cs="Calibri"/>
        </w:rPr>
        <w:t xml:space="preserve"> Weekend of Mar 21–22, 2026</w:t>
      </w:r>
    </w:p>
    <w:p w14:paraId="6651EA44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Proposed Outcomes (for discussion):</w:t>
      </w:r>
    </w:p>
    <w:p w14:paraId="6F951741" w14:textId="77777777" w:rsidR="00B3546A" w:rsidRPr="0035016A" w:rsidRDefault="00B3546A" w:rsidP="0035016A">
      <w:pPr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 xml:space="preserve">Draft a clear </w:t>
      </w:r>
      <w:r w:rsidRPr="0035016A">
        <w:rPr>
          <w:rFonts w:ascii="Calibri" w:hAnsi="Calibri" w:cs="Calibri"/>
          <w:b/>
          <w:bCs/>
        </w:rPr>
        <w:t>fundraising strategy</w:t>
      </w:r>
    </w:p>
    <w:p w14:paraId="1F641091" w14:textId="77777777" w:rsidR="00E06530" w:rsidRPr="0035016A" w:rsidRDefault="00B3546A" w:rsidP="0035016A">
      <w:pPr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Outline steps to establish and maintain donor relationships</w:t>
      </w:r>
    </w:p>
    <w:p w14:paraId="53879FEF" w14:textId="5F2812BF" w:rsidR="00E06530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Proposal Requirements:</w:t>
      </w:r>
      <w:r w:rsidRPr="0035016A">
        <w:rPr>
          <w:rFonts w:ascii="Calibri" w:hAnsi="Calibri" w:cs="Calibri"/>
        </w:rPr>
        <w:t xml:space="preserve"> </w:t>
      </w:r>
    </w:p>
    <w:p w14:paraId="150F6C3E" w14:textId="77777777" w:rsidR="00E06530" w:rsidRPr="0035016A" w:rsidRDefault="00E06530" w:rsidP="0035016A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Consultant profile and relevant experience</w:t>
      </w:r>
    </w:p>
    <w:p w14:paraId="0BB846E4" w14:textId="77777777" w:rsidR="00E06530" w:rsidRPr="0035016A" w:rsidRDefault="00E06530" w:rsidP="0035016A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Approach and methodology for the workshop</w:t>
      </w:r>
    </w:p>
    <w:p w14:paraId="37844D6E" w14:textId="77777777" w:rsidR="00E06530" w:rsidRPr="0035016A" w:rsidRDefault="00E06530" w:rsidP="0035016A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Availability for proposed dates</w:t>
      </w:r>
    </w:p>
    <w:p w14:paraId="3C4D4874" w14:textId="21E0140A" w:rsidR="00E06530" w:rsidRPr="0035016A" w:rsidRDefault="00E06530" w:rsidP="0035016A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Fee proposal</w:t>
      </w:r>
    </w:p>
    <w:p w14:paraId="28282B74" w14:textId="2DCD694C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Submission Instructions:</w:t>
      </w:r>
    </w:p>
    <w:p w14:paraId="2817BF2F" w14:textId="77777777" w:rsidR="00B3546A" w:rsidRPr="0035016A" w:rsidRDefault="00B3546A" w:rsidP="0035016A">
      <w:pPr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Submit to ed@eakw.ca by Jan 31, 2026</w:t>
      </w:r>
    </w:p>
    <w:p w14:paraId="320E30D6" w14:textId="77777777" w:rsidR="00B3546A" w:rsidRPr="0035016A" w:rsidRDefault="00B3546A" w:rsidP="0035016A">
      <w:pPr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Format: PDF or Word</w:t>
      </w:r>
    </w:p>
    <w:p w14:paraId="6940FE86" w14:textId="22751E15" w:rsidR="00B3546A" w:rsidRPr="0035016A" w:rsidRDefault="00B3546A" w:rsidP="0035016A">
      <w:pPr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Subject line: “RFP – Fundraising Workshop”</w:t>
      </w:r>
    </w:p>
    <w:p w14:paraId="0E189BC7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2BA249A7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1CE0E707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0A8726AA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06D009DA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602131AB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3F0FCB04" w14:textId="77777777" w:rsidR="0067504C" w:rsidRDefault="0067504C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7D713D48" w14:textId="75FE7D09" w:rsidR="00B3546A" w:rsidRPr="0035016A" w:rsidRDefault="00B3546A" w:rsidP="0035016A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35016A">
        <w:rPr>
          <w:rFonts w:ascii="Calibri" w:hAnsi="Calibri" w:cs="Calibri"/>
          <w:b/>
          <w:bCs/>
          <w:sz w:val="28"/>
          <w:szCs w:val="28"/>
        </w:rPr>
        <w:lastRenderedPageBreak/>
        <w:t>RFP 3 – Communications &amp; Social Media Consultation</w:t>
      </w:r>
    </w:p>
    <w:p w14:paraId="7C48F4DB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Introduction:</w:t>
      </w:r>
      <w:r w:rsidRPr="0035016A">
        <w:rPr>
          <w:rFonts w:ascii="Calibri" w:hAnsi="Calibri" w:cs="Calibri"/>
        </w:rPr>
        <w:br/>
        <w:t xml:space="preserve">EAKW is seeking a consultant to develop an </w:t>
      </w:r>
      <w:r w:rsidRPr="0035016A">
        <w:rPr>
          <w:rFonts w:ascii="Calibri" w:hAnsi="Calibri" w:cs="Calibri"/>
          <w:b/>
          <w:bCs/>
        </w:rPr>
        <w:t>effective communications and social media strategy</w:t>
      </w:r>
      <w:r w:rsidRPr="0035016A">
        <w:rPr>
          <w:rFonts w:ascii="Calibri" w:hAnsi="Calibri" w:cs="Calibri"/>
        </w:rPr>
        <w:t>. This includes working with volunteers and leadership to improve outreach and engagement.</w:t>
      </w:r>
    </w:p>
    <w:p w14:paraId="15E65F96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Scope of Work:</w:t>
      </w:r>
    </w:p>
    <w:p w14:paraId="6D5BF13C" w14:textId="4FFC887D" w:rsidR="001A5B95" w:rsidRPr="0035016A" w:rsidRDefault="001A5B95" w:rsidP="0035016A">
      <w:pPr>
        <w:pStyle w:val="ListParagraph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Develop a simple, actionable communications plan</w:t>
      </w:r>
    </w:p>
    <w:p w14:paraId="42BE920A" w14:textId="0CDC661E" w:rsidR="001A5B95" w:rsidRPr="0035016A" w:rsidRDefault="001A5B95" w:rsidP="0035016A">
      <w:pPr>
        <w:pStyle w:val="ListParagraph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Work with communication volunteers, leadership, and EAKW staff</w:t>
      </w:r>
    </w:p>
    <w:p w14:paraId="19601A56" w14:textId="04E7D604" w:rsidR="001A5B95" w:rsidRPr="0035016A" w:rsidRDefault="001A5B95" w:rsidP="0035016A">
      <w:pPr>
        <w:pStyle w:val="ListParagraph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Collaborate with EAKW staff for logistics and materials</w:t>
      </w:r>
    </w:p>
    <w:p w14:paraId="63D2C13D" w14:textId="77777777" w:rsidR="001A5B95" w:rsidRPr="0035016A" w:rsidRDefault="001A5B95" w:rsidP="0035016A">
      <w:pPr>
        <w:pStyle w:val="ListParagraph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Provide a short report with recommendations</w:t>
      </w:r>
    </w:p>
    <w:p w14:paraId="19BA0D8E" w14:textId="682162A8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Participants:</w:t>
      </w:r>
      <w:r w:rsidRPr="0035016A">
        <w:rPr>
          <w:rFonts w:ascii="Calibri" w:hAnsi="Calibri" w:cs="Calibri"/>
        </w:rPr>
        <w:t xml:space="preserve"> Board members, Committee members, volunteers, and staff</w:t>
      </w:r>
    </w:p>
    <w:p w14:paraId="11A6B231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Proposed Outcomes (for discussion):</w:t>
      </w:r>
    </w:p>
    <w:p w14:paraId="430EBEB8" w14:textId="77777777" w:rsidR="00B3546A" w:rsidRPr="0035016A" w:rsidRDefault="00B3546A" w:rsidP="0035016A">
      <w:pPr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 xml:space="preserve">Create a practical </w:t>
      </w:r>
      <w:r w:rsidRPr="0035016A">
        <w:rPr>
          <w:rFonts w:ascii="Calibri" w:hAnsi="Calibri" w:cs="Calibri"/>
          <w:b/>
          <w:bCs/>
        </w:rPr>
        <w:t>communications plan</w:t>
      </w:r>
    </w:p>
    <w:p w14:paraId="27B7662C" w14:textId="77777777" w:rsidR="00B3546A" w:rsidRPr="0035016A" w:rsidRDefault="00B3546A" w:rsidP="0035016A">
      <w:pPr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Identify strategies to improve social media engagement</w:t>
      </w:r>
    </w:p>
    <w:p w14:paraId="41D76AD8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Proposal Requirements:</w:t>
      </w:r>
    </w:p>
    <w:p w14:paraId="002AB78A" w14:textId="77777777" w:rsidR="00B3546A" w:rsidRPr="0035016A" w:rsidRDefault="00B3546A" w:rsidP="0035016A">
      <w:pPr>
        <w:numPr>
          <w:ilvl w:val="0"/>
          <w:numId w:val="13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Consultant profile and relevant experience</w:t>
      </w:r>
    </w:p>
    <w:p w14:paraId="01CFDF29" w14:textId="77777777" w:rsidR="00B3546A" w:rsidRPr="0035016A" w:rsidRDefault="00B3546A" w:rsidP="0035016A">
      <w:pPr>
        <w:numPr>
          <w:ilvl w:val="0"/>
          <w:numId w:val="13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Approach and methodology</w:t>
      </w:r>
    </w:p>
    <w:p w14:paraId="01A60E05" w14:textId="77777777" w:rsidR="00B3546A" w:rsidRPr="0035016A" w:rsidRDefault="00B3546A" w:rsidP="0035016A">
      <w:pPr>
        <w:numPr>
          <w:ilvl w:val="0"/>
          <w:numId w:val="13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Fee proposal</w:t>
      </w:r>
    </w:p>
    <w:p w14:paraId="5A7485BB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Submission Instructions:</w:t>
      </w:r>
    </w:p>
    <w:p w14:paraId="433B4A10" w14:textId="77777777" w:rsidR="00B3546A" w:rsidRPr="0035016A" w:rsidRDefault="00B3546A" w:rsidP="0035016A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Submit to ed@eakw.ca by Jan 31, 2026</w:t>
      </w:r>
    </w:p>
    <w:p w14:paraId="54951D74" w14:textId="77777777" w:rsidR="00B3546A" w:rsidRPr="0035016A" w:rsidRDefault="00B3546A" w:rsidP="0035016A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Format: PDF or Word</w:t>
      </w:r>
    </w:p>
    <w:p w14:paraId="4040492F" w14:textId="6623EB03" w:rsidR="00B3546A" w:rsidRPr="0067504C" w:rsidRDefault="00B3546A" w:rsidP="0035016A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Subject line: “RFP – Communications &amp; Social Media Consultation”</w:t>
      </w:r>
    </w:p>
    <w:p w14:paraId="2EA53BBF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42586B64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46A483B8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22473C2B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1323BF8D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69D22A9E" w14:textId="77777777" w:rsidR="00582925" w:rsidRPr="0035016A" w:rsidRDefault="00582925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425FB923" w14:textId="77777777" w:rsidR="0067504C" w:rsidRDefault="0067504C" w:rsidP="0035016A">
      <w:pPr>
        <w:spacing w:after="0" w:line="360" w:lineRule="auto"/>
        <w:rPr>
          <w:rFonts w:ascii="Calibri" w:hAnsi="Calibri" w:cs="Calibri"/>
          <w:b/>
          <w:bCs/>
        </w:rPr>
      </w:pPr>
    </w:p>
    <w:p w14:paraId="7D445CA6" w14:textId="0D2E4026" w:rsidR="00B3546A" w:rsidRPr="0067504C" w:rsidRDefault="00B3546A" w:rsidP="0035016A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67504C">
        <w:rPr>
          <w:rFonts w:ascii="Calibri" w:hAnsi="Calibri" w:cs="Calibri"/>
          <w:b/>
          <w:bCs/>
          <w:sz w:val="28"/>
          <w:szCs w:val="28"/>
        </w:rPr>
        <w:lastRenderedPageBreak/>
        <w:t>RFP 4 – Monitoring &amp; Evaluation Workshop</w:t>
      </w:r>
    </w:p>
    <w:p w14:paraId="42A33E92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Introduction:</w:t>
      </w:r>
      <w:r w:rsidRPr="0035016A">
        <w:rPr>
          <w:rFonts w:ascii="Calibri" w:hAnsi="Calibri" w:cs="Calibri"/>
        </w:rPr>
        <w:br/>
        <w:t xml:space="preserve">EAKW is seeking a consultant to facilitate a </w:t>
      </w:r>
      <w:r w:rsidRPr="0035016A">
        <w:rPr>
          <w:rFonts w:ascii="Calibri" w:hAnsi="Calibri" w:cs="Calibri"/>
          <w:b/>
          <w:bCs/>
        </w:rPr>
        <w:t>Monitoring &amp; Evaluation (M&amp;E) Workshop</w:t>
      </w:r>
      <w:r w:rsidRPr="0035016A">
        <w:rPr>
          <w:rFonts w:ascii="Calibri" w:hAnsi="Calibri" w:cs="Calibri"/>
        </w:rPr>
        <w:t xml:space="preserve"> to improve the organization’s capacity for program assessment.</w:t>
      </w:r>
    </w:p>
    <w:p w14:paraId="0BA44108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Scope of Work:</w:t>
      </w:r>
    </w:p>
    <w:p w14:paraId="63EAFD17" w14:textId="270BA284" w:rsidR="00FA76B0" w:rsidRPr="0035016A" w:rsidRDefault="00211FF0" w:rsidP="0035016A">
      <w:pPr>
        <w:pStyle w:val="ListParagraph"/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Deliver</w:t>
      </w:r>
      <w:r w:rsidR="00FA76B0" w:rsidRPr="0035016A">
        <w:rPr>
          <w:rFonts w:ascii="Calibri" w:hAnsi="Calibri" w:cs="Calibri"/>
        </w:rPr>
        <w:t xml:space="preserve"> a </w:t>
      </w:r>
      <w:r w:rsidR="00531415" w:rsidRPr="0035016A">
        <w:rPr>
          <w:rFonts w:ascii="Calibri" w:hAnsi="Calibri" w:cs="Calibri"/>
        </w:rPr>
        <w:t xml:space="preserve">one-day </w:t>
      </w:r>
      <w:r w:rsidR="00FA76B0" w:rsidRPr="0035016A">
        <w:rPr>
          <w:rFonts w:ascii="Calibri" w:hAnsi="Calibri" w:cs="Calibri"/>
        </w:rPr>
        <w:t xml:space="preserve">interactive session </w:t>
      </w:r>
      <w:r w:rsidRPr="0035016A">
        <w:rPr>
          <w:rFonts w:ascii="Calibri" w:hAnsi="Calibri" w:cs="Calibri"/>
        </w:rPr>
        <w:t>on Feb 16, 2026</w:t>
      </w:r>
      <w:r w:rsidR="00EC2E69" w:rsidRPr="0035016A">
        <w:rPr>
          <w:rFonts w:ascii="Calibri" w:hAnsi="Calibri" w:cs="Calibri"/>
        </w:rPr>
        <w:t xml:space="preserve"> (</w:t>
      </w:r>
      <w:r w:rsidR="00531415" w:rsidRPr="0035016A">
        <w:rPr>
          <w:rFonts w:ascii="Calibri" w:hAnsi="Calibri" w:cs="Calibri"/>
        </w:rPr>
        <w:t>Family Day</w:t>
      </w:r>
      <w:r w:rsidR="00EC2E69" w:rsidRPr="0035016A">
        <w:rPr>
          <w:rFonts w:ascii="Calibri" w:hAnsi="Calibri" w:cs="Calibri"/>
        </w:rPr>
        <w:t>)</w:t>
      </w:r>
    </w:p>
    <w:p w14:paraId="671D6E50" w14:textId="77777777" w:rsidR="00B3546A" w:rsidRPr="0035016A" w:rsidRDefault="00B3546A" w:rsidP="0035016A">
      <w:pPr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Collaborate with EAKW staff for logistics and materials</w:t>
      </w:r>
    </w:p>
    <w:p w14:paraId="6F1DE866" w14:textId="77777777" w:rsidR="00B3546A" w:rsidRPr="0035016A" w:rsidRDefault="00B3546A" w:rsidP="0035016A">
      <w:pPr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Provide a short summary of outcomes</w:t>
      </w:r>
    </w:p>
    <w:p w14:paraId="69697C20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Participants:</w:t>
      </w:r>
      <w:r w:rsidRPr="0035016A">
        <w:rPr>
          <w:rFonts w:ascii="Calibri" w:hAnsi="Calibri" w:cs="Calibri"/>
        </w:rPr>
        <w:t xml:space="preserve"> Board members, Committee members, volunteers, and staff</w:t>
      </w:r>
    </w:p>
    <w:p w14:paraId="0ECBC732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Proposed Outcomes (for discussion):</w:t>
      </w:r>
    </w:p>
    <w:p w14:paraId="3AA58E66" w14:textId="77777777" w:rsidR="00B3546A" w:rsidRPr="0035016A" w:rsidRDefault="00B3546A" w:rsidP="0035016A">
      <w:pPr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 xml:space="preserve">Better understanding of </w:t>
      </w:r>
      <w:r w:rsidRPr="0035016A">
        <w:rPr>
          <w:rFonts w:ascii="Calibri" w:hAnsi="Calibri" w:cs="Calibri"/>
          <w:b/>
          <w:bCs/>
        </w:rPr>
        <w:t>M&amp;E principles</w:t>
      </w:r>
    </w:p>
    <w:p w14:paraId="7C54B299" w14:textId="77777777" w:rsidR="00B3546A" w:rsidRPr="0035016A" w:rsidRDefault="00B3546A" w:rsidP="0035016A">
      <w:pPr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 xml:space="preserve">Plan to implement basic </w:t>
      </w:r>
      <w:r w:rsidRPr="0035016A">
        <w:rPr>
          <w:rFonts w:ascii="Calibri" w:hAnsi="Calibri" w:cs="Calibri"/>
          <w:b/>
          <w:bCs/>
        </w:rPr>
        <w:t>monitoring and evaluation tools</w:t>
      </w:r>
    </w:p>
    <w:p w14:paraId="585485BA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Proposal Requirements:</w:t>
      </w:r>
    </w:p>
    <w:p w14:paraId="3D9B0B02" w14:textId="77777777" w:rsidR="00B3546A" w:rsidRPr="0035016A" w:rsidRDefault="00B3546A" w:rsidP="0035016A">
      <w:pPr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Consultant profile and relevant experience</w:t>
      </w:r>
    </w:p>
    <w:p w14:paraId="00022EC9" w14:textId="77777777" w:rsidR="00B3546A" w:rsidRPr="0035016A" w:rsidRDefault="00B3546A" w:rsidP="0035016A">
      <w:pPr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Approach and methodology</w:t>
      </w:r>
    </w:p>
    <w:p w14:paraId="6EC98D70" w14:textId="77777777" w:rsidR="00B3546A" w:rsidRPr="0035016A" w:rsidRDefault="00B3546A" w:rsidP="0035016A">
      <w:pPr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Availability for the proposed date</w:t>
      </w:r>
    </w:p>
    <w:p w14:paraId="4543F946" w14:textId="77777777" w:rsidR="00B3546A" w:rsidRPr="0035016A" w:rsidRDefault="00B3546A" w:rsidP="0035016A">
      <w:pPr>
        <w:numPr>
          <w:ilvl w:val="0"/>
          <w:numId w:val="18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Fee proposal</w:t>
      </w:r>
    </w:p>
    <w:p w14:paraId="5BBED64F" w14:textId="77777777" w:rsidR="00B3546A" w:rsidRPr="0035016A" w:rsidRDefault="00B3546A" w:rsidP="0035016A">
      <w:p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  <w:b/>
          <w:bCs/>
        </w:rPr>
        <w:t>Submission Instructions:</w:t>
      </w:r>
    </w:p>
    <w:p w14:paraId="43307369" w14:textId="77777777" w:rsidR="00B3546A" w:rsidRPr="0035016A" w:rsidRDefault="00B3546A" w:rsidP="0035016A">
      <w:pPr>
        <w:numPr>
          <w:ilvl w:val="0"/>
          <w:numId w:val="19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Submit to ed@eakw.ca by Jan 31, 2026</w:t>
      </w:r>
    </w:p>
    <w:p w14:paraId="34C84D66" w14:textId="77777777" w:rsidR="00B3546A" w:rsidRPr="0035016A" w:rsidRDefault="00B3546A" w:rsidP="0035016A">
      <w:pPr>
        <w:numPr>
          <w:ilvl w:val="0"/>
          <w:numId w:val="19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Format: PDF or Word</w:t>
      </w:r>
    </w:p>
    <w:p w14:paraId="7DFED075" w14:textId="4DE7DBEB" w:rsidR="00096BEF" w:rsidRPr="0035016A" w:rsidRDefault="00B3546A" w:rsidP="0035016A">
      <w:pPr>
        <w:numPr>
          <w:ilvl w:val="0"/>
          <w:numId w:val="19"/>
        </w:numPr>
        <w:spacing w:after="0" w:line="360" w:lineRule="auto"/>
        <w:rPr>
          <w:rFonts w:ascii="Calibri" w:hAnsi="Calibri" w:cs="Calibri"/>
        </w:rPr>
      </w:pPr>
      <w:r w:rsidRPr="0035016A">
        <w:rPr>
          <w:rFonts w:ascii="Calibri" w:hAnsi="Calibri" w:cs="Calibri"/>
        </w:rPr>
        <w:t>Subject line: “RFP – Monitoring &amp; Evaluation Workshop”</w:t>
      </w:r>
    </w:p>
    <w:p w14:paraId="3E37B580" w14:textId="6D4E4A8E" w:rsidR="002E3B07" w:rsidRPr="0037188D" w:rsidRDefault="002E3B07" w:rsidP="00384603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sectPr w:rsidR="002E3B07" w:rsidRPr="0037188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B6D0" w14:textId="77777777" w:rsidR="00CE050E" w:rsidRDefault="00CE050E" w:rsidP="00FB7FE8">
      <w:pPr>
        <w:spacing w:after="0" w:line="240" w:lineRule="auto"/>
      </w:pPr>
      <w:r>
        <w:separator/>
      </w:r>
    </w:p>
  </w:endnote>
  <w:endnote w:type="continuationSeparator" w:id="0">
    <w:p w14:paraId="6BB53F97" w14:textId="77777777" w:rsidR="00CE050E" w:rsidRDefault="00CE050E" w:rsidP="00FB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6D31" w14:textId="77777777" w:rsidR="00CE050E" w:rsidRDefault="00CE050E" w:rsidP="00FB7FE8">
      <w:pPr>
        <w:spacing w:after="0" w:line="240" w:lineRule="auto"/>
      </w:pPr>
      <w:r>
        <w:separator/>
      </w:r>
    </w:p>
  </w:footnote>
  <w:footnote w:type="continuationSeparator" w:id="0">
    <w:p w14:paraId="3188AC3D" w14:textId="77777777" w:rsidR="00CE050E" w:rsidRDefault="00CE050E" w:rsidP="00FB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9A79" w14:textId="3563D1ED" w:rsidR="00FB7FE8" w:rsidRDefault="00FB7FE8" w:rsidP="0037188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D57"/>
    <w:multiLevelType w:val="multilevel"/>
    <w:tmpl w:val="DAFA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920A9"/>
    <w:multiLevelType w:val="multilevel"/>
    <w:tmpl w:val="5308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67D13"/>
    <w:multiLevelType w:val="multilevel"/>
    <w:tmpl w:val="261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C6616"/>
    <w:multiLevelType w:val="multilevel"/>
    <w:tmpl w:val="6E02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E02E4"/>
    <w:multiLevelType w:val="multilevel"/>
    <w:tmpl w:val="1052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1665E"/>
    <w:multiLevelType w:val="multilevel"/>
    <w:tmpl w:val="E8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017BF"/>
    <w:multiLevelType w:val="multilevel"/>
    <w:tmpl w:val="7E6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37ECE"/>
    <w:multiLevelType w:val="multilevel"/>
    <w:tmpl w:val="E1D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D173E"/>
    <w:multiLevelType w:val="multilevel"/>
    <w:tmpl w:val="908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C2762"/>
    <w:multiLevelType w:val="multilevel"/>
    <w:tmpl w:val="0CA8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90692"/>
    <w:multiLevelType w:val="multilevel"/>
    <w:tmpl w:val="9A3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B197F"/>
    <w:multiLevelType w:val="multilevel"/>
    <w:tmpl w:val="AFD4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C31FE"/>
    <w:multiLevelType w:val="multilevel"/>
    <w:tmpl w:val="3F1A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75A31"/>
    <w:multiLevelType w:val="multilevel"/>
    <w:tmpl w:val="BD94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174A3"/>
    <w:multiLevelType w:val="multilevel"/>
    <w:tmpl w:val="E822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818A1"/>
    <w:multiLevelType w:val="multilevel"/>
    <w:tmpl w:val="10BE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0514B"/>
    <w:multiLevelType w:val="multilevel"/>
    <w:tmpl w:val="DF04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077A0D"/>
    <w:multiLevelType w:val="multilevel"/>
    <w:tmpl w:val="1F4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6047F"/>
    <w:multiLevelType w:val="multilevel"/>
    <w:tmpl w:val="3F9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3114DD"/>
    <w:multiLevelType w:val="multilevel"/>
    <w:tmpl w:val="50E6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221E1"/>
    <w:multiLevelType w:val="hybridMultilevel"/>
    <w:tmpl w:val="B68A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560716">
    <w:abstractNumId w:val="9"/>
  </w:num>
  <w:num w:numId="2" w16cid:durableId="924722577">
    <w:abstractNumId w:val="2"/>
  </w:num>
  <w:num w:numId="3" w16cid:durableId="277176376">
    <w:abstractNumId w:val="15"/>
  </w:num>
  <w:num w:numId="4" w16cid:durableId="1399744568">
    <w:abstractNumId w:val="0"/>
  </w:num>
  <w:num w:numId="5" w16cid:durableId="1337340158">
    <w:abstractNumId w:val="1"/>
  </w:num>
  <w:num w:numId="6" w16cid:durableId="502823721">
    <w:abstractNumId w:val="8"/>
  </w:num>
  <w:num w:numId="7" w16cid:durableId="211694150">
    <w:abstractNumId w:val="4"/>
  </w:num>
  <w:num w:numId="8" w16cid:durableId="671102971">
    <w:abstractNumId w:val="17"/>
  </w:num>
  <w:num w:numId="9" w16cid:durableId="935940964">
    <w:abstractNumId w:val="13"/>
  </w:num>
  <w:num w:numId="10" w16cid:durableId="38288238">
    <w:abstractNumId w:val="16"/>
  </w:num>
  <w:num w:numId="11" w16cid:durableId="455873358">
    <w:abstractNumId w:val="5"/>
  </w:num>
  <w:num w:numId="12" w16cid:durableId="1909807127">
    <w:abstractNumId w:val="14"/>
  </w:num>
  <w:num w:numId="13" w16cid:durableId="200090080">
    <w:abstractNumId w:val="6"/>
  </w:num>
  <w:num w:numId="14" w16cid:durableId="1607618980">
    <w:abstractNumId w:val="11"/>
  </w:num>
  <w:num w:numId="15" w16cid:durableId="94979462">
    <w:abstractNumId w:val="12"/>
  </w:num>
  <w:num w:numId="16" w16cid:durableId="313686291">
    <w:abstractNumId w:val="18"/>
  </w:num>
  <w:num w:numId="17" w16cid:durableId="1968972085">
    <w:abstractNumId w:val="3"/>
  </w:num>
  <w:num w:numId="18" w16cid:durableId="1648238915">
    <w:abstractNumId w:val="10"/>
  </w:num>
  <w:num w:numId="19" w16cid:durableId="880360020">
    <w:abstractNumId w:val="7"/>
  </w:num>
  <w:num w:numId="20" w16cid:durableId="2050563771">
    <w:abstractNumId w:val="19"/>
  </w:num>
  <w:num w:numId="21" w16cid:durableId="14275791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63"/>
    <w:rsid w:val="00096BEF"/>
    <w:rsid w:val="000B64D3"/>
    <w:rsid w:val="001A5B95"/>
    <w:rsid w:val="00211FF0"/>
    <w:rsid w:val="00266ED0"/>
    <w:rsid w:val="002E1363"/>
    <w:rsid w:val="002E3B07"/>
    <w:rsid w:val="00316B5D"/>
    <w:rsid w:val="0035016A"/>
    <w:rsid w:val="0037188D"/>
    <w:rsid w:val="00384603"/>
    <w:rsid w:val="0038794C"/>
    <w:rsid w:val="0040556A"/>
    <w:rsid w:val="004C71E9"/>
    <w:rsid w:val="00531415"/>
    <w:rsid w:val="00537500"/>
    <w:rsid w:val="005465FB"/>
    <w:rsid w:val="00571C10"/>
    <w:rsid w:val="00582925"/>
    <w:rsid w:val="005A5730"/>
    <w:rsid w:val="0067504C"/>
    <w:rsid w:val="008703A9"/>
    <w:rsid w:val="008C4EAC"/>
    <w:rsid w:val="008F3C40"/>
    <w:rsid w:val="00994895"/>
    <w:rsid w:val="009C1A1E"/>
    <w:rsid w:val="009D098C"/>
    <w:rsid w:val="00A707FF"/>
    <w:rsid w:val="00AB4921"/>
    <w:rsid w:val="00AD3043"/>
    <w:rsid w:val="00AE46A7"/>
    <w:rsid w:val="00B3546A"/>
    <w:rsid w:val="00B9203D"/>
    <w:rsid w:val="00BD24EC"/>
    <w:rsid w:val="00BD5747"/>
    <w:rsid w:val="00C1016D"/>
    <w:rsid w:val="00C11599"/>
    <w:rsid w:val="00C94067"/>
    <w:rsid w:val="00CD409B"/>
    <w:rsid w:val="00CE050E"/>
    <w:rsid w:val="00D01908"/>
    <w:rsid w:val="00D22C24"/>
    <w:rsid w:val="00D24A62"/>
    <w:rsid w:val="00D609C0"/>
    <w:rsid w:val="00D67766"/>
    <w:rsid w:val="00D97F0A"/>
    <w:rsid w:val="00DC2652"/>
    <w:rsid w:val="00E06530"/>
    <w:rsid w:val="00EC2E69"/>
    <w:rsid w:val="00F30F82"/>
    <w:rsid w:val="00F94569"/>
    <w:rsid w:val="00FA76B0"/>
    <w:rsid w:val="00FB7FE8"/>
    <w:rsid w:val="00FC2846"/>
    <w:rsid w:val="00FC5B77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26786"/>
  <w15:chartTrackingRefBased/>
  <w15:docId w15:val="{36D9B3B0-244C-4EF5-AD2D-DF24F47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FE8"/>
  </w:style>
  <w:style w:type="paragraph" w:styleId="Footer">
    <w:name w:val="footer"/>
    <w:basedOn w:val="Normal"/>
    <w:link w:val="FooterChar"/>
    <w:uiPriority w:val="99"/>
    <w:unhideWhenUsed/>
    <w:rsid w:val="00FB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FE8"/>
  </w:style>
  <w:style w:type="character" w:styleId="Hyperlink">
    <w:name w:val="Hyperlink"/>
    <w:basedOn w:val="DefaultParagraphFont"/>
    <w:uiPriority w:val="99"/>
    <w:unhideWhenUsed/>
    <w:rsid w:val="008C4E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@eakw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akw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3822</Characters>
  <Application>Microsoft Office Word</Application>
  <DocSecurity>0</DocSecurity>
  <Lines>115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Admas Mekuria</dc:creator>
  <cp:keywords/>
  <dc:description/>
  <cp:lastModifiedBy>Sisay Shega</cp:lastModifiedBy>
  <cp:revision>2</cp:revision>
  <dcterms:created xsi:type="dcterms:W3CDTF">2026-01-21T23:32:00Z</dcterms:created>
  <dcterms:modified xsi:type="dcterms:W3CDTF">2026-01-21T23:32:00Z</dcterms:modified>
</cp:coreProperties>
</file>